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14906685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953660" w:rsidRPr="00953660">
        <w:rPr>
          <w:b/>
          <w:bCs/>
        </w:rPr>
        <w:t xml:space="preserve">Vendula </w:t>
      </w:r>
      <w:proofErr w:type="spellStart"/>
      <w:r w:rsidR="00953660" w:rsidRPr="00953660">
        <w:rPr>
          <w:b/>
          <w:bCs/>
        </w:rPr>
        <w:t>Podzemná</w:t>
      </w:r>
      <w:proofErr w:type="spellEnd"/>
      <w:r w:rsidR="00953660" w:rsidRPr="00953660">
        <w:rPr>
          <w:b/>
          <w:bCs/>
        </w:rPr>
        <w:t xml:space="preserve">, </w:t>
      </w:r>
      <w:proofErr w:type="spellStart"/>
      <w:r w:rsidR="00953660" w:rsidRPr="00953660">
        <w:rPr>
          <w:b/>
          <w:bCs/>
        </w:rPr>
        <w:t>DiS</w:t>
      </w:r>
      <w:proofErr w:type="spellEnd"/>
      <w:r w:rsidR="00953660" w:rsidRPr="00953660">
        <w:rPr>
          <w:b/>
          <w:bCs/>
        </w:rPr>
        <w:t>.</w:t>
      </w:r>
    </w:p>
    <w:p w14:paraId="355350DA" w14:textId="09CC0A0B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953660" w:rsidRPr="00953660">
        <w:rPr>
          <w:b/>
          <w:bCs/>
        </w:rPr>
        <w:t>29516374</w:t>
      </w:r>
    </w:p>
    <w:p w14:paraId="2897FBD4" w14:textId="2951413F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953660" w:rsidRPr="00953660">
        <w:rPr>
          <w:b/>
          <w:bCs/>
        </w:rPr>
        <w:t>Jasenice 128, 756 41 Lešná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953660"/>
    <w:rsid w:val="00C41F5A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user</cp:lastModifiedBy>
  <cp:revision>2</cp:revision>
  <dcterms:created xsi:type="dcterms:W3CDTF">2026-05-20T10:27:00Z</dcterms:created>
  <dcterms:modified xsi:type="dcterms:W3CDTF">2026-05-20T10:27:00Z</dcterms:modified>
</cp:coreProperties>
</file>